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7B79B" w14:textId="77777777" w:rsidR="004D5BC4" w:rsidRPr="004D5BC4" w:rsidRDefault="004D5BC4" w:rsidP="004D5BC4">
      <w:pPr>
        <w:tabs>
          <w:tab w:val="left" w:pos="459"/>
        </w:tabs>
        <w:spacing w:before="1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D5BC4">
        <w:rPr>
          <w:rFonts w:ascii="Times New Roman" w:hAnsi="Times New Roman" w:cs="Times New Roman"/>
          <w:b/>
          <w:iCs/>
          <w:sz w:val="28"/>
          <w:szCs w:val="28"/>
        </w:rPr>
        <w:t>Открытая многопредметная олимпиада “Весна-1534”</w:t>
      </w:r>
    </w:p>
    <w:p w14:paraId="595B6EED" w14:textId="77777777" w:rsidR="004D5BC4" w:rsidRPr="004D5BC4" w:rsidRDefault="004D5BC4" w:rsidP="004D5BC4">
      <w:pPr>
        <w:tabs>
          <w:tab w:val="left" w:pos="459"/>
        </w:tabs>
        <w:spacing w:before="120"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D5BC4">
        <w:rPr>
          <w:rFonts w:ascii="Times New Roman" w:hAnsi="Times New Roman" w:cs="Times New Roman"/>
          <w:b/>
          <w:iCs/>
          <w:sz w:val="28"/>
          <w:szCs w:val="28"/>
        </w:rPr>
        <w:t>Темы заданий по математике для учеников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7</w:t>
      </w:r>
      <w:r w:rsidRPr="004D5BC4">
        <w:rPr>
          <w:rFonts w:ascii="Times New Roman" w:hAnsi="Times New Roman" w:cs="Times New Roman"/>
          <w:b/>
          <w:iCs/>
          <w:sz w:val="28"/>
          <w:szCs w:val="28"/>
        </w:rPr>
        <w:t xml:space="preserve"> класса,</w:t>
      </w:r>
    </w:p>
    <w:p w14:paraId="23BB6E17" w14:textId="77777777" w:rsidR="004D5BC4" w:rsidRPr="004D5BC4" w:rsidRDefault="004D5BC4" w:rsidP="004D5BC4">
      <w:pPr>
        <w:tabs>
          <w:tab w:val="left" w:pos="459"/>
        </w:tabs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4D5BC4">
        <w:rPr>
          <w:rFonts w:ascii="Times New Roman" w:hAnsi="Times New Roman" w:cs="Times New Roman"/>
          <w:b/>
          <w:iCs/>
          <w:sz w:val="28"/>
          <w:szCs w:val="28"/>
        </w:rPr>
        <w:t xml:space="preserve">поступающих в </w:t>
      </w: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4D5BC4">
        <w:rPr>
          <w:rFonts w:ascii="Times New Roman" w:hAnsi="Times New Roman" w:cs="Times New Roman"/>
          <w:b/>
          <w:iCs/>
          <w:sz w:val="28"/>
          <w:szCs w:val="28"/>
        </w:rPr>
        <w:t xml:space="preserve"> класс</w:t>
      </w:r>
    </w:p>
    <w:p w14:paraId="687B22B9" w14:textId="77777777" w:rsidR="00D801A3" w:rsidRPr="0097353B" w:rsidRDefault="00D801A3" w:rsidP="004D5BC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53B">
        <w:rPr>
          <w:rFonts w:ascii="Times New Roman" w:hAnsi="Times New Roman" w:cs="Times New Roman"/>
          <w:sz w:val="28"/>
          <w:szCs w:val="28"/>
        </w:rPr>
        <w:t xml:space="preserve">Математический язык. Математическая модель. Линейное уравнение с одной переменной. Решение текстовых задач алгебраическим способом. Простейшие уравнения с модулем. </w:t>
      </w:r>
    </w:p>
    <w:p w14:paraId="56F00027" w14:textId="77777777" w:rsidR="00D801A3" w:rsidRPr="0097353B" w:rsidRDefault="00D801A3" w:rsidP="004D5BC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53B">
        <w:rPr>
          <w:rFonts w:ascii="Times New Roman" w:hAnsi="Times New Roman" w:cs="Times New Roman"/>
          <w:sz w:val="28"/>
          <w:szCs w:val="28"/>
        </w:rPr>
        <w:t>Линейная функция, ее график, свойства. Степенная функция с натуральным показателем 2, е</w:t>
      </w:r>
      <w:r w:rsidR="004D5BC4">
        <w:rPr>
          <w:rFonts w:ascii="Times New Roman" w:hAnsi="Times New Roman" w:cs="Times New Roman"/>
          <w:sz w:val="28"/>
          <w:szCs w:val="28"/>
        </w:rPr>
        <w:t>ё</w:t>
      </w:r>
      <w:r w:rsidRPr="0097353B">
        <w:rPr>
          <w:rFonts w:ascii="Times New Roman" w:hAnsi="Times New Roman" w:cs="Times New Roman"/>
          <w:sz w:val="28"/>
          <w:szCs w:val="28"/>
        </w:rPr>
        <w:t xml:space="preserve"> свойства и график.</w:t>
      </w:r>
    </w:p>
    <w:p w14:paraId="5042B60D" w14:textId="77777777" w:rsidR="00D801A3" w:rsidRPr="0097353B" w:rsidRDefault="00D801A3" w:rsidP="004D5BC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53B">
        <w:rPr>
          <w:rFonts w:ascii="Times New Roman" w:hAnsi="Times New Roman" w:cs="Times New Roman"/>
          <w:sz w:val="28"/>
          <w:szCs w:val="28"/>
        </w:rPr>
        <w:t>Степень с натуральным показателем и е</w:t>
      </w:r>
      <w:r w:rsidR="004D5BC4">
        <w:rPr>
          <w:rFonts w:ascii="Times New Roman" w:hAnsi="Times New Roman" w:cs="Times New Roman"/>
          <w:sz w:val="28"/>
          <w:szCs w:val="28"/>
        </w:rPr>
        <w:t>ё</w:t>
      </w:r>
      <w:r w:rsidRPr="0097353B">
        <w:rPr>
          <w:rFonts w:ascii="Times New Roman" w:hAnsi="Times New Roman" w:cs="Times New Roman"/>
          <w:sz w:val="28"/>
          <w:szCs w:val="28"/>
        </w:rPr>
        <w:t xml:space="preserve"> свойства.</w:t>
      </w:r>
    </w:p>
    <w:p w14:paraId="2A4F016B" w14:textId="77777777" w:rsidR="00D801A3" w:rsidRPr="0097353B" w:rsidRDefault="00D801A3" w:rsidP="004D5BC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53B">
        <w:rPr>
          <w:rFonts w:ascii="Times New Roman" w:hAnsi="Times New Roman" w:cs="Times New Roman"/>
          <w:sz w:val="28"/>
          <w:szCs w:val="28"/>
        </w:rPr>
        <w:t>Многочлены. Арифметические операции над многочленами. Формулы сокращ</w:t>
      </w:r>
      <w:r w:rsidR="004D5BC4">
        <w:rPr>
          <w:rFonts w:ascii="Times New Roman" w:hAnsi="Times New Roman" w:cs="Times New Roman"/>
          <w:sz w:val="28"/>
          <w:szCs w:val="28"/>
        </w:rPr>
        <w:t>ё</w:t>
      </w:r>
      <w:r w:rsidRPr="0097353B">
        <w:rPr>
          <w:rFonts w:ascii="Times New Roman" w:hAnsi="Times New Roman" w:cs="Times New Roman"/>
          <w:sz w:val="28"/>
          <w:szCs w:val="28"/>
        </w:rPr>
        <w:t>нного умножения. Преобразование целого выражения в многочлен. Разложение многочлена на множители.</w:t>
      </w:r>
    </w:p>
    <w:p w14:paraId="33F6208A" w14:textId="77777777" w:rsidR="00FF390E" w:rsidRPr="0097353B" w:rsidRDefault="00D801A3" w:rsidP="004D5BC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53B">
        <w:rPr>
          <w:rFonts w:ascii="Times New Roman" w:hAnsi="Times New Roman" w:cs="Times New Roman"/>
          <w:sz w:val="28"/>
          <w:szCs w:val="28"/>
        </w:rPr>
        <w:t>Системы двух линейных уравнений с двумя переменными; решение подстановкой и сложением.</w:t>
      </w:r>
    </w:p>
    <w:p w14:paraId="044B3098" w14:textId="77777777" w:rsidR="00D801A3" w:rsidRPr="0097353B" w:rsidRDefault="00925CDC" w:rsidP="004D5BC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53B">
        <w:rPr>
          <w:rFonts w:ascii="Times New Roman" w:hAnsi="Times New Roman" w:cs="Times New Roman"/>
          <w:sz w:val="28"/>
          <w:szCs w:val="28"/>
        </w:rPr>
        <w:t xml:space="preserve">Геометрические фигуры. 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Перпендикулярные прямые. Теоремы о параллельности и перпендикулярности прямых. </w:t>
      </w:r>
    </w:p>
    <w:p w14:paraId="5393DE41" w14:textId="77777777" w:rsidR="00925CDC" w:rsidRPr="0097353B" w:rsidRDefault="00925CDC" w:rsidP="004D5BC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53B">
        <w:rPr>
          <w:rFonts w:ascii="Times New Roman" w:hAnsi="Times New Roman" w:cs="Times New Roman"/>
          <w:sz w:val="28"/>
          <w:szCs w:val="28"/>
        </w:rPr>
        <w:t>Треугольник. Высота, медиана, биссектриса.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14:paraId="6AC255CD" w14:textId="77777777" w:rsidR="00925CDC" w:rsidRPr="0097353B" w:rsidRDefault="00925CDC" w:rsidP="004D5BC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53B">
        <w:rPr>
          <w:rFonts w:ascii="Times New Roman" w:hAnsi="Times New Roman" w:cs="Times New Roman"/>
          <w:sz w:val="28"/>
          <w:szCs w:val="28"/>
        </w:rPr>
        <w:t>Сумма углов треугольника. Внешние углы треугольника.</w:t>
      </w:r>
    </w:p>
    <w:p w14:paraId="3C6292C8" w14:textId="77777777" w:rsidR="00925CDC" w:rsidRPr="0097353B" w:rsidRDefault="00925CDC" w:rsidP="004D5BC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53B">
        <w:rPr>
          <w:rFonts w:ascii="Times New Roman" w:hAnsi="Times New Roman" w:cs="Times New Roman"/>
          <w:sz w:val="28"/>
          <w:szCs w:val="28"/>
        </w:rPr>
        <w:t>Прямоугольные треугольники. Признаки равенства прямоугольных треугольников.</w:t>
      </w:r>
    </w:p>
    <w:p w14:paraId="2CA5DF6B" w14:textId="77777777" w:rsidR="00D801A3" w:rsidRPr="0097353B" w:rsidRDefault="00925CDC" w:rsidP="004D5BC4">
      <w:pPr>
        <w:pStyle w:val="a3"/>
        <w:numPr>
          <w:ilvl w:val="0"/>
          <w:numId w:val="1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7353B">
        <w:rPr>
          <w:rFonts w:ascii="Times New Roman" w:hAnsi="Times New Roman" w:cs="Times New Roman"/>
          <w:sz w:val="28"/>
          <w:szCs w:val="28"/>
        </w:rPr>
        <w:t>Решение задач на вычисле</w:t>
      </w:r>
      <w:r w:rsidR="00297F94" w:rsidRPr="0097353B">
        <w:rPr>
          <w:rFonts w:ascii="Times New Roman" w:hAnsi="Times New Roman" w:cs="Times New Roman"/>
          <w:sz w:val="28"/>
          <w:szCs w:val="28"/>
        </w:rPr>
        <w:t xml:space="preserve">ние, доказательство </w:t>
      </w:r>
      <w:r w:rsidRPr="0097353B">
        <w:rPr>
          <w:rFonts w:ascii="Times New Roman" w:hAnsi="Times New Roman" w:cs="Times New Roman"/>
          <w:sz w:val="28"/>
          <w:szCs w:val="28"/>
        </w:rPr>
        <w:t>с использованием свойств изученных фигур.</w:t>
      </w:r>
      <w:bookmarkStart w:id="0" w:name="_GoBack"/>
      <w:bookmarkEnd w:id="0"/>
    </w:p>
    <w:sectPr w:rsidR="00D801A3" w:rsidRPr="0097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5A48"/>
    <w:multiLevelType w:val="hybridMultilevel"/>
    <w:tmpl w:val="23FAAE62"/>
    <w:lvl w:ilvl="0" w:tplc="BF606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57AEC"/>
    <w:multiLevelType w:val="hybridMultilevel"/>
    <w:tmpl w:val="7566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1F"/>
    <w:rsid w:val="000F429B"/>
    <w:rsid w:val="00297F94"/>
    <w:rsid w:val="0035701F"/>
    <w:rsid w:val="004D5BC4"/>
    <w:rsid w:val="00733EF3"/>
    <w:rsid w:val="008A05B4"/>
    <w:rsid w:val="00925CDC"/>
    <w:rsid w:val="0097353B"/>
    <w:rsid w:val="00A3554F"/>
    <w:rsid w:val="00D801A3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539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1229</Characters>
  <Application>Microsoft Macintosh Word</Application>
  <DocSecurity>0</DocSecurity>
  <Lines>19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Морозова</cp:lastModifiedBy>
  <cp:revision>5</cp:revision>
  <dcterms:created xsi:type="dcterms:W3CDTF">2019-02-25T06:09:00Z</dcterms:created>
  <dcterms:modified xsi:type="dcterms:W3CDTF">2019-03-24T21:44:00Z</dcterms:modified>
</cp:coreProperties>
</file>